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086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984"/>
        <w:gridCol w:w="2977"/>
        <w:gridCol w:w="2693"/>
        <w:gridCol w:w="311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56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  <w:r>
              <w:rPr>
                <w:rFonts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201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9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年度造价工程师职业资格考试资格审核不通过人员汇总表（</w:t>
            </w:r>
            <w:r>
              <w:rPr>
                <w:rFonts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>审核部门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省总序号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审核不通过原因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审核结论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5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w w:val="90"/>
                <w:kern w:val="0"/>
                <w:sz w:val="32"/>
                <w:szCs w:val="32"/>
              </w:rPr>
              <w:t>说明：</w:t>
            </w:r>
            <w:r>
              <w:rPr>
                <w:rFonts w:ascii="仿宋_GB2312" w:hAnsi="仿宋" w:eastAsia="仿宋_GB2312" w:cs="仿宋_GB2312"/>
                <w:w w:val="90"/>
                <w:kern w:val="0"/>
                <w:sz w:val="32"/>
                <w:szCs w:val="32"/>
              </w:rPr>
              <w:t>1.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审核不通过原因要详细说明，如专业不符、学历不符、工作年限不足几年或逾期未审核。</w:t>
            </w:r>
            <w:r>
              <w:rPr>
                <w:rFonts w:ascii="仿宋_GB2312" w:hAnsi="仿宋" w:eastAsia="仿宋_GB2312" w:cs="仿宋_GB2312"/>
                <w:w w:val="90"/>
                <w:kern w:val="0"/>
                <w:sz w:val="32"/>
                <w:szCs w:val="32"/>
              </w:rPr>
              <w:t>2.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  <w:lang w:eastAsia="zh-CN"/>
              </w:rPr>
              <w:t>审核结论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应详细说明。（</w:t>
            </w:r>
            <w:r>
              <w:rPr>
                <w:rFonts w:ascii="仿宋_GB2312" w:hAnsi="仿宋" w:eastAsia="仿宋_GB2312" w:cs="仿宋_GB2312"/>
                <w:w w:val="9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）</w:t>
            </w:r>
            <w:r>
              <w:rPr>
                <w:rFonts w:ascii="仿宋_GB2312" w:hAnsi="仿宋" w:eastAsia="仿宋_GB2312" w:cs="仿宋_GB2312"/>
                <w:w w:val="90"/>
                <w:kern w:val="0"/>
                <w:sz w:val="32"/>
                <w:szCs w:val="32"/>
              </w:rPr>
              <w:t>201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年度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  <w:lang w:eastAsia="zh-CN"/>
              </w:rPr>
              <w:t>不符合报考条件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；（</w:t>
            </w:r>
            <w:r>
              <w:rPr>
                <w:rFonts w:ascii="仿宋_GB2312" w:hAnsi="仿宋" w:eastAsia="仿宋_GB2312" w:cs="仿宋_GB2312"/>
                <w:w w:val="9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）</w:t>
            </w:r>
            <w:r>
              <w:rPr>
                <w:rFonts w:ascii="仿宋_GB2312" w:hAnsi="仿宋" w:eastAsia="仿宋_GB2312" w:cs="仿宋_GB2312"/>
                <w:w w:val="9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年度之前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  <w:lang w:eastAsia="zh-CN"/>
              </w:rPr>
              <w:t>不符合报考条件</w:t>
            </w:r>
            <w:r>
              <w:rPr>
                <w:rFonts w:ascii="仿宋_GB2312" w:hAnsi="仿宋" w:eastAsia="仿宋_GB2312" w:cs="仿宋_GB2312"/>
                <w:w w:val="90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含</w:t>
            </w:r>
            <w:r>
              <w:rPr>
                <w:rFonts w:ascii="仿宋_GB2312" w:hAnsi="仿宋" w:eastAsia="仿宋_GB2312" w:cs="仿宋_GB2312"/>
                <w:w w:val="9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年</w:t>
            </w:r>
            <w:r>
              <w:rPr>
                <w:rFonts w:ascii="仿宋_GB2312" w:hAnsi="仿宋" w:eastAsia="仿宋_GB2312" w:cs="仿宋_GB2312"/>
                <w:w w:val="90"/>
                <w:kern w:val="0"/>
                <w:sz w:val="32"/>
                <w:szCs w:val="32"/>
              </w:rPr>
              <w:t>)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。</w:t>
            </w:r>
            <w:r>
              <w:rPr>
                <w:rFonts w:ascii="仿宋_GB2312" w:hAnsi="仿宋" w:eastAsia="仿宋_GB2312" w:cs="仿宋_GB2312"/>
                <w:color w:val="000000"/>
                <w:w w:val="90"/>
                <w:kern w:val="0"/>
                <w:sz w:val="32"/>
                <w:szCs w:val="32"/>
              </w:rPr>
              <w:t>3.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省总序号为成绩合格人员名单中的省总序号。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7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7A0"/>
    <w:rsid w:val="00033D77"/>
    <w:rsid w:val="000C72F1"/>
    <w:rsid w:val="00120851"/>
    <w:rsid w:val="001C2DA5"/>
    <w:rsid w:val="00202649"/>
    <w:rsid w:val="00212CAB"/>
    <w:rsid w:val="0025789C"/>
    <w:rsid w:val="002E6D7F"/>
    <w:rsid w:val="0037069A"/>
    <w:rsid w:val="003B44A0"/>
    <w:rsid w:val="003C2AFE"/>
    <w:rsid w:val="004201A9"/>
    <w:rsid w:val="00423B67"/>
    <w:rsid w:val="00477B4B"/>
    <w:rsid w:val="004B1830"/>
    <w:rsid w:val="004B57A0"/>
    <w:rsid w:val="005369F0"/>
    <w:rsid w:val="005646F7"/>
    <w:rsid w:val="00596471"/>
    <w:rsid w:val="005E6263"/>
    <w:rsid w:val="0062112A"/>
    <w:rsid w:val="006D6B2E"/>
    <w:rsid w:val="007A5261"/>
    <w:rsid w:val="007B076C"/>
    <w:rsid w:val="0086012D"/>
    <w:rsid w:val="00870C74"/>
    <w:rsid w:val="008758E8"/>
    <w:rsid w:val="008D3F53"/>
    <w:rsid w:val="0093205B"/>
    <w:rsid w:val="00941EB4"/>
    <w:rsid w:val="0099390E"/>
    <w:rsid w:val="009D6852"/>
    <w:rsid w:val="00A2542D"/>
    <w:rsid w:val="00A91F8A"/>
    <w:rsid w:val="00B3272D"/>
    <w:rsid w:val="00B86789"/>
    <w:rsid w:val="00BC01B1"/>
    <w:rsid w:val="00C75DBB"/>
    <w:rsid w:val="00C80022"/>
    <w:rsid w:val="00D33C15"/>
    <w:rsid w:val="00D870FB"/>
    <w:rsid w:val="00DA440C"/>
    <w:rsid w:val="00DC3A0D"/>
    <w:rsid w:val="00DE0538"/>
    <w:rsid w:val="00E57C30"/>
    <w:rsid w:val="00E907AF"/>
    <w:rsid w:val="00EE76F5"/>
    <w:rsid w:val="00EF5FE2"/>
    <w:rsid w:val="00F366E9"/>
    <w:rsid w:val="00F65A02"/>
    <w:rsid w:val="00FA630E"/>
    <w:rsid w:val="00FA7B64"/>
    <w:rsid w:val="00FB337C"/>
    <w:rsid w:val="169D0269"/>
    <w:rsid w:val="3D6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38</Words>
  <Characters>219</Characters>
  <Lines>0</Lines>
  <Paragraphs>0</Paragraphs>
  <TotalTime>26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2015-07-21T01:52:00Z</dcterms:created>
  <dc:creator>wh</dc:creator>
  <cp:lastModifiedBy>道法自然</cp:lastModifiedBy>
  <cp:lastPrinted>2018-12-19T08:55:00Z</cp:lastPrinted>
  <dcterms:modified xsi:type="dcterms:W3CDTF">2019-12-18T07:48:51Z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