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0" w:leftChars="0" w:firstLine="0" w:firstLineChars="0"/>
        <w:rPr>
          <w:rFonts w:ascii="黑体" w:hAnsi="黑体" w:eastAsia="黑体" w:cs="黑体"/>
          <w:bCs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ind w:left="0" w:leftChars="0" w:firstLine="0" w:firstLineChars="0"/>
        <w:jc w:val="center"/>
        <w:rPr>
          <w:rFonts w:ascii="方正小标宋简体" w:hAnsi="Microsoft YaHei UI" w:eastAsia="方正小标宋简体" w:cs="宋体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8"/>
          <w:kern w:val="0"/>
          <w:sz w:val="44"/>
          <w:szCs w:val="44"/>
        </w:rPr>
        <w:t>新冠疫情防控承诺书</w:t>
      </w:r>
    </w:p>
    <w:p>
      <w:pPr>
        <w:widowControl/>
        <w:shd w:val="clear" w:color="auto" w:fill="FFFFFF"/>
        <w:jc w:val="center"/>
        <w:rPr>
          <w:rFonts w:ascii="仿宋_GB2312" w:hAnsi="Microsoft YaHei UI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        ，身份证号：                    ，现居住地址：                                    ，手机号：             。将于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月  日办理202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造价</w:t>
      </w:r>
      <w:r>
        <w:rPr>
          <w:rFonts w:hint="eastAsia" w:ascii="仿宋_GB2312" w:hAnsi="宋体" w:eastAsia="仿宋_GB2312"/>
          <w:sz w:val="32"/>
          <w:szCs w:val="32"/>
        </w:rPr>
        <w:t>工程师（交通运输工程）现场资格审核事宜。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目前国务院防疫行程卡显示为绿码，本人及共同居住的亲属身体状况良好，体温正常，无咳嗽、发热、腹泻等症状。近 14天内未接触中高风险疫情区人员、未接触归国人员，未接触疑似或确诊病例。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审核期间，我自愿遵守山西省等各级政府和评委会防疫要求，自觉配合评委会做好防疫管理规定。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以上情况属实，如因个人虚报瞒报造成严重后果的，愿意承担相应责任。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                               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承 诺 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Microsoft YaHei UI" w:eastAsia="仿宋_GB2312" w:cs="宋体"/>
          <w:spacing w:val="8"/>
          <w:kern w:val="0"/>
          <w:sz w:val="32"/>
          <w:szCs w:val="32"/>
          <w:lang w:val="en" w:eastAsia="zh-CN"/>
        </w:rPr>
        <w:t xml:space="preserve">         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承诺时间：</w:t>
      </w:r>
    </w:p>
    <w:p/>
    <w:sectPr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4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65DA6"/>
    <w:rsid w:val="1AAF54C4"/>
    <w:rsid w:val="7A0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632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2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2021-12-29T07:44:00Z</dcterms:created>
  <dc:creator>樱桃小橙子</dc:creator>
  <cp:lastModifiedBy>樱桃小橙子</cp:lastModifiedBy>
  <dcterms:modified xsi:type="dcterms:W3CDTF">2021-12-29T07:46:22Z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7383C48D698843A4B413779276CB86A9</vt:lpwstr>
  </property>
</Properties>
</file>